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7F68" w:rsidRPr="007C6DBC" w:rsidRDefault="007D7F68" w:rsidP="007D7F68">
      <w:pPr>
        <w:spacing w:line="480" w:lineRule="auto"/>
        <w:ind w:firstLine="720"/>
        <w:rPr>
          <w:rFonts w:ascii="Times New Roman" w:hAnsi="Times New Roman" w:cs="Times New Roman"/>
          <w:sz w:val="24"/>
          <w:szCs w:val="24"/>
        </w:rPr>
      </w:pPr>
    </w:p>
    <w:p w:rsidR="007D7F68" w:rsidRPr="007C6DBC" w:rsidRDefault="007D7F68" w:rsidP="007D7F68">
      <w:pPr>
        <w:spacing w:line="480" w:lineRule="auto"/>
        <w:ind w:firstLine="720"/>
        <w:rPr>
          <w:rFonts w:ascii="Times New Roman" w:hAnsi="Times New Roman" w:cs="Times New Roman"/>
          <w:sz w:val="24"/>
          <w:szCs w:val="24"/>
        </w:rPr>
      </w:pPr>
    </w:p>
    <w:p w:rsidR="007D7F68" w:rsidRPr="007C6DBC" w:rsidRDefault="007D7F68" w:rsidP="007D7F68">
      <w:pPr>
        <w:spacing w:line="480" w:lineRule="auto"/>
        <w:ind w:firstLine="720"/>
        <w:rPr>
          <w:rFonts w:ascii="Times New Roman" w:hAnsi="Times New Roman" w:cs="Times New Roman"/>
          <w:sz w:val="24"/>
          <w:szCs w:val="24"/>
        </w:rPr>
      </w:pPr>
    </w:p>
    <w:p w:rsidR="007D7F68" w:rsidRPr="007C6DBC" w:rsidRDefault="007D7F68" w:rsidP="007D7F68">
      <w:pPr>
        <w:spacing w:line="480" w:lineRule="auto"/>
        <w:ind w:firstLine="720"/>
        <w:rPr>
          <w:rFonts w:ascii="Times New Roman" w:hAnsi="Times New Roman" w:cs="Times New Roman"/>
          <w:sz w:val="24"/>
          <w:szCs w:val="24"/>
        </w:rPr>
      </w:pPr>
    </w:p>
    <w:p w:rsidR="007D7F68" w:rsidRPr="007C6DBC" w:rsidRDefault="007D7F68" w:rsidP="007D7F68">
      <w:pPr>
        <w:spacing w:line="480" w:lineRule="auto"/>
        <w:ind w:firstLine="720"/>
        <w:rPr>
          <w:rFonts w:ascii="Times New Roman" w:hAnsi="Times New Roman" w:cs="Times New Roman"/>
          <w:sz w:val="24"/>
          <w:szCs w:val="24"/>
        </w:rPr>
      </w:pPr>
    </w:p>
    <w:p w:rsidR="007D7F68" w:rsidRPr="007C6DBC" w:rsidRDefault="0014365A" w:rsidP="007D7F68">
      <w:pPr>
        <w:spacing w:line="480" w:lineRule="auto"/>
        <w:ind w:firstLine="720"/>
        <w:jc w:val="center"/>
        <w:rPr>
          <w:rFonts w:ascii="Times New Roman" w:hAnsi="Times New Roman" w:cs="Times New Roman"/>
          <w:b/>
          <w:sz w:val="24"/>
          <w:szCs w:val="24"/>
        </w:rPr>
      </w:pPr>
      <w:r w:rsidRPr="007C6DBC">
        <w:rPr>
          <w:rFonts w:ascii="Times New Roman" w:hAnsi="Times New Roman" w:cs="Times New Roman"/>
          <w:b/>
          <w:sz w:val="24"/>
          <w:szCs w:val="24"/>
        </w:rPr>
        <w:t>Integrative Negotiation</w:t>
      </w:r>
    </w:p>
    <w:p w:rsidR="007D7F68" w:rsidRPr="007C6DBC" w:rsidRDefault="007D7F68" w:rsidP="007D7F68">
      <w:pPr>
        <w:spacing w:line="480" w:lineRule="auto"/>
        <w:ind w:firstLine="720"/>
        <w:jc w:val="center"/>
        <w:rPr>
          <w:rFonts w:ascii="Times New Roman" w:hAnsi="Times New Roman" w:cs="Times New Roman"/>
          <w:sz w:val="24"/>
          <w:szCs w:val="24"/>
        </w:rPr>
      </w:pPr>
    </w:p>
    <w:p w:rsidR="007D7F68" w:rsidRPr="007C6DBC" w:rsidRDefault="007D7F68" w:rsidP="007D7F68">
      <w:pPr>
        <w:spacing w:line="480" w:lineRule="auto"/>
        <w:ind w:firstLine="720"/>
        <w:jc w:val="center"/>
        <w:rPr>
          <w:rFonts w:ascii="Times New Roman" w:hAnsi="Times New Roman" w:cs="Times New Roman"/>
          <w:sz w:val="24"/>
          <w:szCs w:val="24"/>
        </w:rPr>
      </w:pPr>
    </w:p>
    <w:p w:rsidR="007D7F68" w:rsidRPr="007C6DBC" w:rsidRDefault="007D7F68" w:rsidP="007D7F68">
      <w:pPr>
        <w:spacing w:line="480" w:lineRule="auto"/>
        <w:ind w:firstLine="720"/>
        <w:jc w:val="center"/>
        <w:rPr>
          <w:rFonts w:ascii="Times New Roman" w:hAnsi="Times New Roman" w:cs="Times New Roman"/>
          <w:sz w:val="24"/>
          <w:szCs w:val="24"/>
        </w:rPr>
      </w:pPr>
    </w:p>
    <w:p w:rsidR="007D7F68" w:rsidRPr="007C6DBC" w:rsidRDefault="007D7F68" w:rsidP="007D7F68">
      <w:pPr>
        <w:spacing w:line="480" w:lineRule="auto"/>
        <w:ind w:firstLine="720"/>
        <w:jc w:val="center"/>
        <w:rPr>
          <w:rFonts w:ascii="Times New Roman" w:hAnsi="Times New Roman" w:cs="Times New Roman"/>
          <w:sz w:val="24"/>
          <w:szCs w:val="24"/>
        </w:rPr>
      </w:pPr>
    </w:p>
    <w:p w:rsidR="007D7F68" w:rsidRPr="007C6DBC" w:rsidRDefault="0014365A" w:rsidP="007D7F68">
      <w:pPr>
        <w:spacing w:line="480" w:lineRule="auto"/>
        <w:ind w:firstLine="720"/>
        <w:jc w:val="center"/>
        <w:rPr>
          <w:rFonts w:ascii="Times New Roman" w:hAnsi="Times New Roman" w:cs="Times New Roman"/>
          <w:sz w:val="24"/>
          <w:szCs w:val="24"/>
        </w:rPr>
      </w:pPr>
      <w:r w:rsidRPr="007C6DBC">
        <w:rPr>
          <w:rFonts w:ascii="Times New Roman" w:hAnsi="Times New Roman" w:cs="Times New Roman"/>
          <w:sz w:val="24"/>
          <w:szCs w:val="24"/>
        </w:rPr>
        <w:t>Student</w:t>
      </w:r>
    </w:p>
    <w:p w:rsidR="007D7F68" w:rsidRPr="007C6DBC" w:rsidRDefault="0014365A" w:rsidP="007D7F68">
      <w:pPr>
        <w:spacing w:line="480" w:lineRule="auto"/>
        <w:ind w:firstLine="720"/>
        <w:jc w:val="center"/>
        <w:rPr>
          <w:rFonts w:ascii="Times New Roman" w:hAnsi="Times New Roman" w:cs="Times New Roman"/>
          <w:sz w:val="24"/>
          <w:szCs w:val="24"/>
        </w:rPr>
      </w:pPr>
      <w:r w:rsidRPr="007C6DBC">
        <w:rPr>
          <w:rFonts w:ascii="Times New Roman" w:hAnsi="Times New Roman" w:cs="Times New Roman"/>
          <w:sz w:val="24"/>
          <w:szCs w:val="24"/>
        </w:rPr>
        <w:t>Institution of Affiliation</w:t>
      </w:r>
    </w:p>
    <w:p w:rsidR="007D7F68" w:rsidRPr="007C6DBC" w:rsidRDefault="0014365A" w:rsidP="007D7F68">
      <w:pPr>
        <w:spacing w:line="480" w:lineRule="auto"/>
        <w:ind w:firstLine="720"/>
        <w:jc w:val="center"/>
        <w:rPr>
          <w:rFonts w:ascii="Times New Roman" w:hAnsi="Times New Roman" w:cs="Times New Roman"/>
          <w:sz w:val="24"/>
          <w:szCs w:val="24"/>
        </w:rPr>
      </w:pPr>
      <w:r w:rsidRPr="007C6DBC">
        <w:rPr>
          <w:rFonts w:ascii="Times New Roman" w:hAnsi="Times New Roman" w:cs="Times New Roman"/>
          <w:sz w:val="24"/>
          <w:szCs w:val="24"/>
        </w:rPr>
        <w:t>Professor</w:t>
      </w:r>
    </w:p>
    <w:p w:rsidR="007D7F68" w:rsidRPr="007C6DBC" w:rsidRDefault="0014365A" w:rsidP="007D7F68">
      <w:pPr>
        <w:spacing w:line="480" w:lineRule="auto"/>
        <w:ind w:firstLine="720"/>
        <w:jc w:val="center"/>
        <w:rPr>
          <w:rFonts w:ascii="Times New Roman" w:hAnsi="Times New Roman" w:cs="Times New Roman"/>
          <w:sz w:val="24"/>
          <w:szCs w:val="24"/>
        </w:rPr>
      </w:pPr>
      <w:r w:rsidRPr="007C6DBC">
        <w:rPr>
          <w:rFonts w:ascii="Times New Roman" w:hAnsi="Times New Roman" w:cs="Times New Roman"/>
          <w:sz w:val="24"/>
          <w:szCs w:val="24"/>
        </w:rPr>
        <w:t>Date</w:t>
      </w:r>
    </w:p>
    <w:p w:rsidR="007D7F68" w:rsidRPr="007C6DBC" w:rsidRDefault="007D7F68" w:rsidP="007D7F68">
      <w:pPr>
        <w:spacing w:line="480" w:lineRule="auto"/>
        <w:ind w:firstLine="720"/>
        <w:jc w:val="center"/>
        <w:rPr>
          <w:rFonts w:ascii="Times New Roman" w:hAnsi="Times New Roman" w:cs="Times New Roman"/>
          <w:sz w:val="24"/>
          <w:szCs w:val="24"/>
        </w:rPr>
      </w:pPr>
    </w:p>
    <w:p w:rsidR="007D7F68" w:rsidRPr="007C6DBC" w:rsidRDefault="007D7F68" w:rsidP="007D7F68">
      <w:pPr>
        <w:spacing w:line="480" w:lineRule="auto"/>
        <w:ind w:firstLine="720"/>
        <w:rPr>
          <w:rFonts w:ascii="Times New Roman" w:hAnsi="Times New Roman" w:cs="Times New Roman"/>
          <w:sz w:val="24"/>
          <w:szCs w:val="24"/>
        </w:rPr>
      </w:pPr>
    </w:p>
    <w:p w:rsidR="007D7F68" w:rsidRPr="007C6DBC" w:rsidRDefault="007D7F68" w:rsidP="007D7F68">
      <w:pPr>
        <w:spacing w:line="480" w:lineRule="auto"/>
        <w:ind w:firstLine="720"/>
        <w:rPr>
          <w:rFonts w:ascii="Times New Roman" w:hAnsi="Times New Roman" w:cs="Times New Roman"/>
          <w:sz w:val="24"/>
          <w:szCs w:val="24"/>
        </w:rPr>
      </w:pPr>
    </w:p>
    <w:p w:rsidR="007D7F68" w:rsidRPr="007C6DBC" w:rsidRDefault="007D7F68" w:rsidP="007D7F68">
      <w:pPr>
        <w:spacing w:line="480" w:lineRule="auto"/>
        <w:rPr>
          <w:rFonts w:ascii="Times New Roman" w:hAnsi="Times New Roman" w:cs="Times New Roman"/>
          <w:sz w:val="24"/>
          <w:szCs w:val="24"/>
        </w:rPr>
      </w:pPr>
    </w:p>
    <w:p w:rsidR="00B36318" w:rsidRDefault="00B36318" w:rsidP="00B36318">
      <w:pPr>
        <w:spacing w:line="480" w:lineRule="auto"/>
        <w:ind w:firstLine="720"/>
        <w:rPr>
          <w:rFonts w:ascii="Times New Roman" w:hAnsi="Times New Roman" w:cs="Times New Roman"/>
          <w:sz w:val="24"/>
          <w:szCs w:val="24"/>
        </w:rPr>
      </w:pPr>
      <w:r w:rsidRPr="00B36318">
        <w:rPr>
          <w:rFonts w:ascii="Times New Roman" w:hAnsi="Times New Roman" w:cs="Times New Roman"/>
          <w:sz w:val="24"/>
          <w:szCs w:val="24"/>
        </w:rPr>
        <w:lastRenderedPageBreak/>
        <w:t xml:space="preserve">A real-life-bargaining integrative negotiation example involves a case of two girls and an apple. There is only one apple on the shelf, and the two girls Melisa and Cathy, are simultaneously demanding it; a distributive bargain will entail that each one gets half of the apple. However, using the integrative approach, the two girls each ask why the other wants the apple, therefore discovering how one wants to eat it while the other wants to make apple pie using the peels.  The integrative bargain favors the two of them. This is so because the girls have broken the issue down into parts that are more easily managed. Deal structuring has helped in closing the divide on the differences; whether one wants to eat and the other needs the peels, the bargain has fallen in both their favor. Melisa gets to eat the fruits inside while Cathy gets the peels for her pie. </w:t>
      </w:r>
    </w:p>
    <w:p w:rsidR="007C6DBC" w:rsidRPr="007C6DBC" w:rsidRDefault="00B36318" w:rsidP="00B36318">
      <w:pPr>
        <w:spacing w:line="480" w:lineRule="auto"/>
        <w:ind w:firstLine="720"/>
        <w:rPr>
          <w:rFonts w:ascii="Times New Roman" w:hAnsi="Times New Roman" w:cs="Times New Roman"/>
          <w:sz w:val="24"/>
          <w:szCs w:val="24"/>
        </w:rPr>
      </w:pPr>
      <w:r w:rsidRPr="00B36318">
        <w:rPr>
          <w:rFonts w:ascii="Times New Roman" w:hAnsi="Times New Roman" w:cs="Times New Roman"/>
          <w:sz w:val="24"/>
          <w:szCs w:val="24"/>
        </w:rPr>
        <w:t xml:space="preserve"> Integrative negotiation has been achieved because both Melisa and Cathy possess shared interests in realizing mutual gains through trading beyond their issue. More than one issue needs to be bargained here; either one eats the whole fruit or the other use it for cooking, something integrative negotiation entails. The two ladies utilized the potential of making tradeoffs through their issue, therefore creating value. Even though it seems like a distributive bargain, it is integrative because additional issues were added in the discussion of who gets the apple. The two ladies were creative enough hence bringing about value-creation between themselves. However, it might have been a daunting task coming up with that innovative idea, mainly because it was in the middle of a collaborative process. Cathy, who is a skillful negotiator, had to change her mind set</w:t>
      </w:r>
      <w:bookmarkStart w:id="0" w:name="_GoBack"/>
      <w:bookmarkEnd w:id="0"/>
      <w:r w:rsidRPr="00B36318">
        <w:rPr>
          <w:rFonts w:ascii="Times New Roman" w:hAnsi="Times New Roman" w:cs="Times New Roman"/>
          <w:sz w:val="24"/>
          <w:szCs w:val="24"/>
        </w:rPr>
        <w:t xml:space="preserve"> by becoming more creative. She offered to peel the apple for Melisa, and each gained from it.</w:t>
      </w:r>
    </w:p>
    <w:p w:rsidR="007C6DBC" w:rsidRPr="007C6DBC" w:rsidRDefault="007C6DBC" w:rsidP="007C6DBC">
      <w:pPr>
        <w:spacing w:line="480" w:lineRule="auto"/>
        <w:rPr>
          <w:rFonts w:ascii="Times New Roman" w:hAnsi="Times New Roman" w:cs="Times New Roman"/>
          <w:sz w:val="24"/>
          <w:szCs w:val="24"/>
        </w:rPr>
      </w:pPr>
    </w:p>
    <w:p w:rsidR="007C6DBC" w:rsidRPr="007C6DBC" w:rsidRDefault="007C6DBC" w:rsidP="007C6DBC">
      <w:pPr>
        <w:spacing w:line="480" w:lineRule="auto"/>
        <w:ind w:left="720" w:hanging="720"/>
        <w:rPr>
          <w:rFonts w:ascii="Times New Roman" w:hAnsi="Times New Roman" w:cs="Times New Roman"/>
          <w:sz w:val="24"/>
          <w:szCs w:val="24"/>
        </w:rPr>
      </w:pPr>
    </w:p>
    <w:sectPr w:rsidR="007C6DBC" w:rsidRPr="007C6DBC">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365A" w:rsidRDefault="0014365A">
      <w:pPr>
        <w:spacing w:after="0" w:line="240" w:lineRule="auto"/>
      </w:pPr>
      <w:r>
        <w:separator/>
      </w:r>
    </w:p>
  </w:endnote>
  <w:endnote w:type="continuationSeparator" w:id="0">
    <w:p w:rsidR="0014365A" w:rsidRDefault="001436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365A" w:rsidRDefault="0014365A">
      <w:pPr>
        <w:spacing w:after="0" w:line="240" w:lineRule="auto"/>
      </w:pPr>
      <w:r>
        <w:separator/>
      </w:r>
    </w:p>
  </w:footnote>
  <w:footnote w:type="continuationSeparator" w:id="0">
    <w:p w:rsidR="0014365A" w:rsidRDefault="001436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7716242"/>
      <w:docPartObj>
        <w:docPartGallery w:val="Page Numbers (Top of Page)"/>
        <w:docPartUnique/>
      </w:docPartObj>
    </w:sdtPr>
    <w:sdtEndPr>
      <w:rPr>
        <w:noProof/>
      </w:rPr>
    </w:sdtEndPr>
    <w:sdtContent>
      <w:p w:rsidR="007D7F68" w:rsidRDefault="0014365A">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D7F68" w:rsidRDefault="007D7F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054"/>
    <w:rsid w:val="0014365A"/>
    <w:rsid w:val="00475FA7"/>
    <w:rsid w:val="00765BE4"/>
    <w:rsid w:val="007C6DBC"/>
    <w:rsid w:val="007D7F68"/>
    <w:rsid w:val="00B36318"/>
    <w:rsid w:val="00D618C8"/>
    <w:rsid w:val="00DE4054"/>
    <w:rsid w:val="00EB10CA"/>
    <w:rsid w:val="00EC62FE"/>
    <w:rsid w:val="00F90B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77AC8"/>
  <w15:chartTrackingRefBased/>
  <w15:docId w15:val="{35713EA7-6724-4D29-97DC-7832FA2AC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7F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7F68"/>
  </w:style>
  <w:style w:type="paragraph" w:styleId="Footer">
    <w:name w:val="footer"/>
    <w:basedOn w:val="Normal"/>
    <w:link w:val="FooterChar"/>
    <w:uiPriority w:val="99"/>
    <w:unhideWhenUsed/>
    <w:rsid w:val="007D7F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7F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2</Pages>
  <Words>286</Words>
  <Characters>1635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2021-10-03T21:50:00Z</dcterms:created>
  <dcterms:modified xsi:type="dcterms:W3CDTF">2021-10-04T00:55:00Z</dcterms:modified>
</cp:coreProperties>
</file>